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E1" w:rsidRPr="007C4D16" w:rsidRDefault="006922E1" w:rsidP="00692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D16">
        <w:rPr>
          <w:rFonts w:ascii="Times New Roman" w:hAnsi="Times New Roman"/>
          <w:sz w:val="28"/>
          <w:szCs w:val="28"/>
        </w:rPr>
        <w:t>Программа праздника марийской культуры «</w:t>
      </w:r>
      <w:proofErr w:type="spellStart"/>
      <w:r w:rsidRPr="007C4D16">
        <w:rPr>
          <w:rFonts w:ascii="Times New Roman" w:hAnsi="Times New Roman"/>
          <w:sz w:val="28"/>
          <w:szCs w:val="28"/>
        </w:rPr>
        <w:t>Семык</w:t>
      </w:r>
      <w:proofErr w:type="spellEnd"/>
      <w:r w:rsidRPr="007C4D16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7C4D16">
        <w:rPr>
          <w:rFonts w:ascii="Times New Roman" w:hAnsi="Times New Roman"/>
          <w:sz w:val="28"/>
          <w:szCs w:val="28"/>
        </w:rPr>
        <w:t xml:space="preserve"> </w:t>
      </w:r>
    </w:p>
    <w:p w:rsidR="006922E1" w:rsidRPr="00DD6E9B" w:rsidRDefault="006922E1" w:rsidP="006922E1">
      <w:pPr>
        <w:pStyle w:val="bodyofarticle"/>
        <w:spacing w:before="0" w:beforeAutospacing="0" w:after="0" w:afterAutospacing="0" w:line="276" w:lineRule="auto"/>
        <w:contextualSpacing/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63"/>
        <w:gridCol w:w="6191"/>
        <w:gridCol w:w="2963"/>
      </w:tblGrid>
      <w:tr w:rsidR="006922E1" w:rsidRPr="00FB48F0" w:rsidTr="002E3E5E">
        <w:trPr>
          <w:trHeight w:val="758"/>
        </w:trPr>
        <w:tc>
          <w:tcPr>
            <w:tcW w:w="71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FB48F0">
              <w:t>9:00-12:00</w:t>
            </w:r>
          </w:p>
        </w:tc>
        <w:tc>
          <w:tcPr>
            <w:tcW w:w="622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FB48F0">
              <w:rPr>
                <w:b/>
              </w:rPr>
              <w:t>Видеопоздравления.</w:t>
            </w:r>
          </w:p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both"/>
            </w:pPr>
            <w:r w:rsidRPr="00FB48F0">
              <w:t xml:space="preserve">Министра культуры Республики Татарстан И.Х. </w:t>
            </w:r>
            <w:proofErr w:type="spellStart"/>
            <w:r w:rsidRPr="00FB48F0">
              <w:t>Аюповой</w:t>
            </w:r>
            <w:proofErr w:type="spellEnd"/>
            <w:r w:rsidRPr="00FB48F0">
              <w:t>.</w:t>
            </w:r>
          </w:p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both"/>
            </w:pPr>
            <w:r w:rsidRPr="00FB48F0">
              <w:t xml:space="preserve">Заместителя Председателя Совета Ассамблеи народов Татарстана, директора Дома Дружбы народов Татарстана И.И. </w:t>
            </w:r>
            <w:proofErr w:type="spellStart"/>
            <w:r w:rsidRPr="00FB48F0">
              <w:t>Шарипова</w:t>
            </w:r>
            <w:proofErr w:type="spellEnd"/>
            <w:r w:rsidRPr="00FB48F0">
              <w:t>.</w:t>
            </w:r>
          </w:p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both"/>
            </w:pPr>
            <w:r w:rsidRPr="00FB48F0">
              <w:t>Председателя Молодежной Ассамблеи народов Татарстана Т.Р. Кадырова.</w:t>
            </w:r>
          </w:p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both"/>
            </w:pPr>
            <w:r w:rsidRPr="00FB48F0">
              <w:t xml:space="preserve">Главы Менделеевского муниципального района РТ В.С. </w:t>
            </w:r>
            <w:proofErr w:type="spellStart"/>
            <w:r w:rsidRPr="00FB48F0">
              <w:t>Чершинцева</w:t>
            </w:r>
            <w:proofErr w:type="spellEnd"/>
            <w:r w:rsidRPr="00FB48F0">
              <w:t>.</w:t>
            </w:r>
          </w:p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both"/>
            </w:pPr>
            <w:r w:rsidRPr="00FB48F0">
              <w:t>Председателя ОО «Федеральная национально-культурная автономия марийцев России», депутата Госсобрания РМЭ Л.Н. Яковлевой.</w:t>
            </w:r>
          </w:p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both"/>
            </w:pPr>
            <w:r w:rsidRPr="00FB48F0">
              <w:t xml:space="preserve">Председателя </w:t>
            </w:r>
            <w:proofErr w:type="spellStart"/>
            <w:r w:rsidRPr="00FB48F0">
              <w:t>Всемарийского</w:t>
            </w:r>
            <w:proofErr w:type="spellEnd"/>
            <w:r w:rsidRPr="00FB48F0">
              <w:t xml:space="preserve"> совета «Мер </w:t>
            </w:r>
            <w:proofErr w:type="spellStart"/>
            <w:r w:rsidRPr="00FB48F0">
              <w:t>каҥаш</w:t>
            </w:r>
            <w:proofErr w:type="spellEnd"/>
            <w:r w:rsidRPr="00FB48F0">
              <w:t>» Э.В. Александрова.</w:t>
            </w:r>
          </w:p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both"/>
            </w:pPr>
            <w:r w:rsidRPr="00FB48F0">
              <w:t>Председателя РОО «Национально-культурная автономия марийцев Республики Татарстан» О.А. Третьякова.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6922E1" w:rsidRPr="00FB48F0" w:rsidRDefault="006922E1" w:rsidP="006922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F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B48F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B48F0">
              <w:rPr>
                <w:rFonts w:ascii="Times New Roman" w:hAnsi="Times New Roman"/>
                <w:sz w:val="24"/>
                <w:szCs w:val="24"/>
              </w:rPr>
              <w:t xml:space="preserve">каналах ГБУ «Республиканский центр развития традиционной культуры» </w:t>
            </w:r>
            <w:proofErr w:type="spellStart"/>
            <w:r w:rsidRPr="00FB48F0">
              <w:rPr>
                <w:rFonts w:ascii="Times New Roman" w:hAnsi="Times New Roman"/>
                <w:sz w:val="24"/>
                <w:szCs w:val="24"/>
                <w:lang w:val="en-US"/>
              </w:rPr>
              <w:t>Tatfolk</w:t>
            </w:r>
            <w:proofErr w:type="spellEnd"/>
            <w:r w:rsidRPr="00FB48F0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FB4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F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Семык 2020 Менделеевск, на </w:t>
            </w:r>
            <w:r w:rsidRPr="00FB48F0">
              <w:rPr>
                <w:rFonts w:ascii="Times New Roman" w:hAnsi="Times New Roman"/>
                <w:sz w:val="24"/>
                <w:szCs w:val="24"/>
              </w:rPr>
              <w:t xml:space="preserve">официальных </w:t>
            </w:r>
            <w:r w:rsidRPr="00FB48F0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FB48F0">
              <w:rPr>
                <w:rFonts w:ascii="Times New Roman" w:hAnsi="Times New Roman"/>
                <w:sz w:val="24"/>
                <w:szCs w:val="24"/>
              </w:rPr>
              <w:t xml:space="preserve"> аккаунтах организаторов и на портале Ассамблеи и Дома Дружбы народов Татарстана.</w:t>
            </w:r>
          </w:p>
        </w:tc>
      </w:tr>
      <w:tr w:rsidR="006922E1" w:rsidRPr="00FB48F0" w:rsidTr="002E3E5E">
        <w:trPr>
          <w:trHeight w:val="428"/>
        </w:trPr>
        <w:tc>
          <w:tcPr>
            <w:tcW w:w="71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center"/>
            </w:pPr>
            <w:r w:rsidRPr="00FB48F0">
              <w:t>13:00</w:t>
            </w:r>
          </w:p>
        </w:tc>
        <w:tc>
          <w:tcPr>
            <w:tcW w:w="622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both"/>
            </w:pPr>
            <w:r w:rsidRPr="00FB48F0">
              <w:t xml:space="preserve">Танцевальный </w:t>
            </w:r>
            <w:proofErr w:type="spellStart"/>
            <w:r w:rsidRPr="00FB48F0">
              <w:t>челлендж</w:t>
            </w:r>
            <w:proofErr w:type="spellEnd"/>
            <w:r w:rsidRPr="00FB48F0">
              <w:t xml:space="preserve"> «Танцуем вместе»</w:t>
            </w:r>
          </w:p>
        </w:tc>
        <w:tc>
          <w:tcPr>
            <w:tcW w:w="2971" w:type="dxa"/>
            <w:vMerge/>
            <w:shd w:val="clear" w:color="auto" w:fill="auto"/>
          </w:tcPr>
          <w:p w:rsidR="006922E1" w:rsidRPr="00FB48F0" w:rsidRDefault="006922E1" w:rsidP="002E3E5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2E1" w:rsidRPr="00FB48F0" w:rsidTr="002E3E5E">
        <w:trPr>
          <w:trHeight w:val="428"/>
        </w:trPr>
        <w:tc>
          <w:tcPr>
            <w:tcW w:w="71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center"/>
            </w:pPr>
            <w:r w:rsidRPr="00FB48F0">
              <w:t>14:00</w:t>
            </w:r>
          </w:p>
        </w:tc>
        <w:tc>
          <w:tcPr>
            <w:tcW w:w="622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both"/>
            </w:pPr>
            <w:r w:rsidRPr="00FB48F0">
              <w:t>Праздничная концертная программа марийских фольклорных коллективов муниципальных образований Республики Татарстан</w:t>
            </w:r>
          </w:p>
        </w:tc>
        <w:tc>
          <w:tcPr>
            <w:tcW w:w="2971" w:type="dxa"/>
            <w:vMerge/>
            <w:shd w:val="clear" w:color="auto" w:fill="auto"/>
          </w:tcPr>
          <w:p w:rsidR="006922E1" w:rsidRPr="00FB48F0" w:rsidRDefault="006922E1" w:rsidP="002E3E5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2E1" w:rsidRPr="00FB48F0" w:rsidTr="002E3E5E">
        <w:tc>
          <w:tcPr>
            <w:tcW w:w="71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FB48F0">
              <w:t>15:00</w:t>
            </w:r>
          </w:p>
        </w:tc>
        <w:tc>
          <w:tcPr>
            <w:tcW w:w="622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both"/>
              <w:rPr>
                <w:bCs/>
              </w:rPr>
            </w:pPr>
            <w:r w:rsidRPr="00FB48F0">
              <w:t>В телепроекте «Каравай» канала ТНВ состоится выпуск передачи, посвященной истории и традициям марийского народного праздника «</w:t>
            </w:r>
            <w:proofErr w:type="spellStart"/>
            <w:r w:rsidRPr="00FB48F0">
              <w:t>Семык</w:t>
            </w:r>
            <w:proofErr w:type="spellEnd"/>
            <w:r w:rsidRPr="00FB48F0">
              <w:t>», пройдет показ видеотрансляций его празднования, поздравлений фольклорных коллективов Республики Татарстан и Российской Федерации</w:t>
            </w:r>
          </w:p>
        </w:tc>
        <w:tc>
          <w:tcPr>
            <w:tcW w:w="2971" w:type="dxa"/>
            <w:shd w:val="clear" w:color="auto" w:fill="auto"/>
          </w:tcPr>
          <w:p w:rsidR="006922E1" w:rsidRPr="00FB48F0" w:rsidRDefault="006922E1" w:rsidP="002E3E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F0">
              <w:rPr>
                <w:rFonts w:ascii="Times New Roman" w:hAnsi="Times New Roman"/>
                <w:sz w:val="24"/>
                <w:szCs w:val="24"/>
              </w:rPr>
              <w:t>Телеканал ТНВ</w:t>
            </w:r>
          </w:p>
        </w:tc>
      </w:tr>
      <w:tr w:rsidR="006922E1" w:rsidRPr="00FB48F0" w:rsidTr="002E3E5E">
        <w:tc>
          <w:tcPr>
            <w:tcW w:w="71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center"/>
            </w:pPr>
            <w:r w:rsidRPr="00FB48F0">
              <w:t>15:00</w:t>
            </w:r>
          </w:p>
        </w:tc>
        <w:tc>
          <w:tcPr>
            <w:tcW w:w="622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</w:pPr>
            <w:r w:rsidRPr="00FB48F0">
              <w:t xml:space="preserve">Межрегиональная акция «Литературный </w:t>
            </w:r>
            <w:proofErr w:type="spellStart"/>
            <w:r w:rsidRPr="00FB48F0">
              <w:t>Семык</w:t>
            </w:r>
            <w:proofErr w:type="spellEnd"/>
            <w:r w:rsidRPr="00FB48F0">
              <w:t>»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6922E1" w:rsidRPr="00FB48F0" w:rsidRDefault="006922E1" w:rsidP="00692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F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B48F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48F0">
              <w:rPr>
                <w:rFonts w:ascii="Times New Roman" w:hAnsi="Times New Roman"/>
                <w:sz w:val="24"/>
                <w:szCs w:val="24"/>
              </w:rPr>
              <w:t xml:space="preserve">каналах ГБУ «Республиканский центр развития традиционной культуры» </w:t>
            </w:r>
            <w:proofErr w:type="spellStart"/>
            <w:r w:rsidRPr="00FB48F0">
              <w:rPr>
                <w:rFonts w:ascii="Times New Roman" w:hAnsi="Times New Roman"/>
                <w:sz w:val="24"/>
                <w:szCs w:val="24"/>
                <w:lang w:val="en-US"/>
              </w:rPr>
              <w:t>Tatfolk</w:t>
            </w:r>
            <w:proofErr w:type="spellEnd"/>
            <w:r w:rsidRPr="00FB48F0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FB4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F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Семык 2020 Менделеевск, на </w:t>
            </w:r>
            <w:r w:rsidRPr="00FB48F0">
              <w:rPr>
                <w:rFonts w:ascii="Times New Roman" w:hAnsi="Times New Roman"/>
                <w:sz w:val="24"/>
                <w:szCs w:val="24"/>
              </w:rPr>
              <w:t xml:space="preserve">официальных </w:t>
            </w:r>
            <w:r w:rsidRPr="00FB48F0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FB48F0">
              <w:rPr>
                <w:rFonts w:ascii="Times New Roman" w:hAnsi="Times New Roman"/>
                <w:sz w:val="24"/>
                <w:szCs w:val="24"/>
              </w:rPr>
              <w:t xml:space="preserve"> аккаунтах организаторов и на портале Ассамблеи и Дома Дружбы народов Татарстана.</w:t>
            </w:r>
          </w:p>
        </w:tc>
      </w:tr>
      <w:tr w:rsidR="006922E1" w:rsidRPr="00FB48F0" w:rsidTr="002E3E5E">
        <w:tc>
          <w:tcPr>
            <w:tcW w:w="71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  <w:jc w:val="center"/>
            </w:pPr>
            <w:r w:rsidRPr="00FB48F0">
              <w:t>16:00</w:t>
            </w:r>
          </w:p>
        </w:tc>
        <w:tc>
          <w:tcPr>
            <w:tcW w:w="6228" w:type="dxa"/>
          </w:tcPr>
          <w:p w:rsidR="006922E1" w:rsidRPr="00FB48F0" w:rsidRDefault="006922E1" w:rsidP="002E3E5E">
            <w:pPr>
              <w:pStyle w:val="bodyofarticle"/>
              <w:spacing w:before="0" w:beforeAutospacing="0" w:after="0" w:afterAutospacing="0" w:line="276" w:lineRule="auto"/>
              <w:contextualSpacing/>
            </w:pPr>
            <w:r w:rsidRPr="00FB48F0">
              <w:t>Молодежный концерт участников проекта «ЧОНЫМ ПОЧЫН МУРЕНА»</w:t>
            </w:r>
          </w:p>
        </w:tc>
        <w:tc>
          <w:tcPr>
            <w:tcW w:w="2971" w:type="dxa"/>
            <w:vMerge/>
            <w:shd w:val="clear" w:color="auto" w:fill="auto"/>
          </w:tcPr>
          <w:p w:rsidR="006922E1" w:rsidRPr="00FB48F0" w:rsidRDefault="006922E1" w:rsidP="002E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22E1" w:rsidRPr="00DD6E9B" w:rsidRDefault="006922E1" w:rsidP="006922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922E1" w:rsidRPr="00DD6E9B" w:rsidRDefault="006922E1" w:rsidP="006922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20B7" w:rsidRDefault="00D220B7"/>
    <w:sectPr w:rsidR="00D2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E1"/>
    <w:rsid w:val="002F6867"/>
    <w:rsid w:val="006922E1"/>
    <w:rsid w:val="009B7D94"/>
    <w:rsid w:val="00A46190"/>
    <w:rsid w:val="00D220B7"/>
    <w:rsid w:val="00E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8D38-625C-4D77-8BFA-3825EF37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ofarticle">
    <w:name w:val="bodyofarticle"/>
    <w:basedOn w:val="a"/>
    <w:rsid w:val="00692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69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2E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Шакирова</dc:creator>
  <cp:keywords/>
  <dc:description/>
  <cp:lastModifiedBy>Альбина И. Шакирова</cp:lastModifiedBy>
  <cp:revision>1</cp:revision>
  <dcterms:created xsi:type="dcterms:W3CDTF">2020-06-03T11:39:00Z</dcterms:created>
  <dcterms:modified xsi:type="dcterms:W3CDTF">2020-06-03T11:39:00Z</dcterms:modified>
</cp:coreProperties>
</file>